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5B" w:rsidRDefault="00E2735B">
      <w:pPr>
        <w:spacing w:line="1" w:lineRule="exact"/>
      </w:pPr>
    </w:p>
    <w:p w:rsidR="00323D38" w:rsidRDefault="00E0637C" w:rsidP="00323D38">
      <w:pPr>
        <w:pStyle w:val="Nagwek10"/>
        <w:keepNext/>
        <w:keepLines/>
        <w:shd w:val="clear" w:color="auto" w:fill="auto"/>
        <w:spacing w:line="360" w:lineRule="auto"/>
      </w:pPr>
      <w:bookmarkStart w:id="0" w:name="bookmark0"/>
      <w:bookmarkStart w:id="1" w:name="bookmark1"/>
      <w:r>
        <w:t>WARMIŃSKO-MAZURSKI</w:t>
      </w:r>
    </w:p>
    <w:p w:rsidR="00E2735B" w:rsidRDefault="00E0637C" w:rsidP="00323D38">
      <w:pPr>
        <w:pStyle w:val="Nagwek10"/>
        <w:keepNext/>
        <w:keepLines/>
        <w:shd w:val="clear" w:color="auto" w:fill="auto"/>
        <w:spacing w:line="360" w:lineRule="auto"/>
      </w:pPr>
      <w:r>
        <w:t>WOJEWÓDZKI INSPEKTOR</w:t>
      </w:r>
      <w:bookmarkEnd w:id="0"/>
      <w:bookmarkEnd w:id="1"/>
    </w:p>
    <w:p w:rsidR="00323D38" w:rsidRDefault="00323D38" w:rsidP="00323D38">
      <w:pPr>
        <w:pStyle w:val="Nagwek10"/>
        <w:keepNext/>
        <w:keepLines/>
        <w:shd w:val="clear" w:color="auto" w:fill="auto"/>
        <w:spacing w:line="360" w:lineRule="auto"/>
      </w:pPr>
      <w:r>
        <w:t>INSPEKCJI HANDLOWEJ</w:t>
      </w:r>
    </w:p>
    <w:p w:rsidR="00E2735B" w:rsidRDefault="00E0637C">
      <w:pPr>
        <w:pStyle w:val="Teksttreci0"/>
        <w:shd w:val="clear" w:color="auto" w:fill="auto"/>
        <w:spacing w:before="120" w:after="260" w:line="240" w:lineRule="auto"/>
        <w:ind w:firstLine="0"/>
        <w:jc w:val="center"/>
      </w:pPr>
      <w:r>
        <w:t>10-540 Olsztyn, ul. Dąbrowszczaków 10, tel. (89) 527-27-65, fax. (89) 527-42-51</w:t>
      </w:r>
    </w:p>
    <w:p w:rsidR="00E2735B" w:rsidRDefault="00E0637C" w:rsidP="00323D38">
      <w:pPr>
        <w:pStyle w:val="Teksttreci0"/>
        <w:shd w:val="clear" w:color="auto" w:fill="auto"/>
        <w:spacing w:line="240" w:lineRule="auto"/>
        <w:ind w:firstLine="0"/>
        <w:jc w:val="right"/>
      </w:pPr>
      <w:r>
        <w:t xml:space="preserve">Olsztyn, </w:t>
      </w:r>
      <w:r w:rsidRPr="00323D38">
        <w:t xml:space="preserve">dnia </w:t>
      </w:r>
      <w:r w:rsidR="00323D38" w:rsidRPr="00323D38">
        <w:rPr>
          <w:bCs/>
          <w:iCs/>
        </w:rPr>
        <w:t>10</w:t>
      </w:r>
      <w:r w:rsidRPr="00323D38">
        <w:t xml:space="preserve"> stycznia</w:t>
      </w:r>
      <w:r>
        <w:t xml:space="preserve"> 2017 r.</w:t>
      </w: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  <w:r w:rsidRPr="00323D38">
        <w:t>KŻ.8361.408.2016.GM</w:t>
      </w: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323D38" w:rsidRPr="00323D38" w:rsidRDefault="00323D38" w:rsidP="00323D38">
      <w:pPr>
        <w:pStyle w:val="Teksttreci0"/>
        <w:shd w:val="clear" w:color="auto" w:fill="auto"/>
        <w:spacing w:line="240" w:lineRule="auto"/>
        <w:ind w:left="6096" w:firstLine="0"/>
        <w:rPr>
          <w:b/>
          <w:i/>
        </w:rPr>
      </w:pPr>
      <w:r w:rsidRPr="00323D38">
        <w:rPr>
          <w:b/>
          <w:i/>
        </w:rPr>
        <w:t xml:space="preserve">(Dane </w:t>
      </w:r>
      <w:proofErr w:type="spellStart"/>
      <w:r w:rsidRPr="00323D38">
        <w:rPr>
          <w:b/>
          <w:i/>
        </w:rPr>
        <w:t>zanonimizowane</w:t>
      </w:r>
      <w:proofErr w:type="spellEnd"/>
      <w:r w:rsidRPr="00323D38">
        <w:rPr>
          <w:b/>
          <w:i/>
        </w:rPr>
        <w:t>)</w:t>
      </w: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</w:pPr>
    </w:p>
    <w:p w:rsidR="00E2735B" w:rsidRPr="00323D38" w:rsidRDefault="00E0637C" w:rsidP="00323D38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323D38">
        <w:rPr>
          <w:sz w:val="24"/>
          <w:szCs w:val="24"/>
        </w:rPr>
        <w:t>DECYZJA</w:t>
      </w:r>
      <w:bookmarkEnd w:id="2"/>
      <w:bookmarkEnd w:id="3"/>
    </w:p>
    <w:p w:rsidR="00E2735B" w:rsidRDefault="00E0637C" w:rsidP="00323D38">
      <w:pPr>
        <w:pStyle w:val="Teksttreci0"/>
        <w:shd w:val="clear" w:color="auto" w:fill="auto"/>
        <w:tabs>
          <w:tab w:val="left" w:pos="7726"/>
          <w:tab w:val="left" w:pos="8090"/>
        </w:tabs>
        <w:ind w:firstLine="0"/>
        <w:jc w:val="both"/>
      </w:pPr>
      <w:r w:rsidRPr="00323D38">
        <w:t xml:space="preserve">Działając w oparciu o art. 40a ust. 4 oraz art. 40a ust. 1 </w:t>
      </w:r>
      <w:proofErr w:type="spellStart"/>
      <w:r w:rsidRPr="00323D38">
        <w:t>pkt</w:t>
      </w:r>
      <w:proofErr w:type="spellEnd"/>
      <w:r w:rsidRPr="00323D38">
        <w:t xml:space="preserve"> 4 ustawy z dnia 21 grudnia </w:t>
      </w:r>
      <w:r w:rsidRPr="00323D38">
        <w:t>2000 r. o jakości handlowej artykułów rolno-spożywczych (tekst jednolity Dz. U. z 2016 r., poz. 1604) /dalej: „ustawą o ja</w:t>
      </w:r>
      <w:r w:rsidR="00323D38">
        <w:t xml:space="preserve">kości handlowej”/ oraz art. 104 § </w:t>
      </w:r>
      <w:r w:rsidRPr="00323D38">
        <w:t>1 ustawy</w:t>
      </w:r>
      <w:r w:rsidR="00323D38">
        <w:t xml:space="preserve"> </w:t>
      </w:r>
      <w:r w:rsidRPr="00323D38">
        <w:t>z dnia 14 czerwca 1960 r. - Kodeks postępowania administracyjnego (tekst jednolity Dz. U. z</w:t>
      </w:r>
      <w:r w:rsidRPr="00323D38">
        <w:t xml:space="preserve"> 2016 r., poz. 23 ze zm.) /dalej także: „k.p.a.”/ po przeprowadzeniu postępowania administracyjnego</w:t>
      </w:r>
    </w:p>
    <w:p w:rsidR="00323D38" w:rsidRPr="00323D38" w:rsidRDefault="00323D38" w:rsidP="00323D38">
      <w:pPr>
        <w:pStyle w:val="Teksttreci0"/>
        <w:shd w:val="clear" w:color="auto" w:fill="auto"/>
        <w:tabs>
          <w:tab w:val="left" w:pos="7726"/>
          <w:tab w:val="left" w:pos="8090"/>
        </w:tabs>
        <w:ind w:firstLine="0"/>
        <w:jc w:val="both"/>
      </w:pPr>
    </w:p>
    <w:p w:rsidR="00E2735B" w:rsidRPr="00323D38" w:rsidRDefault="00E0637C" w:rsidP="00323D38">
      <w:pPr>
        <w:pStyle w:val="Teksttreci0"/>
        <w:shd w:val="clear" w:color="auto" w:fill="auto"/>
        <w:ind w:firstLine="0"/>
        <w:jc w:val="center"/>
      </w:pPr>
      <w:r w:rsidRPr="00323D38">
        <w:rPr>
          <w:b/>
          <w:bCs/>
        </w:rPr>
        <w:t>wymierzam</w:t>
      </w:r>
    </w:p>
    <w:p w:rsidR="00E2735B" w:rsidRPr="00323D38" w:rsidRDefault="00AB4059" w:rsidP="00323D38">
      <w:pPr>
        <w:pStyle w:val="Teksttreci0"/>
        <w:shd w:val="clear" w:color="auto" w:fill="auto"/>
        <w:ind w:firstLine="740"/>
        <w:jc w:val="both"/>
      </w:pPr>
      <w:r w:rsidRPr="00AB4059">
        <w:rPr>
          <w:b/>
          <w:bCs/>
          <w:i/>
        </w:rPr>
        <w:t xml:space="preserve">(Dane </w:t>
      </w:r>
      <w:proofErr w:type="spellStart"/>
      <w:r w:rsidRPr="00AB4059">
        <w:rPr>
          <w:b/>
          <w:bCs/>
          <w:i/>
        </w:rPr>
        <w:t>zanonimizowane</w:t>
      </w:r>
      <w:proofErr w:type="spellEnd"/>
      <w:r w:rsidRPr="00AB4059">
        <w:rPr>
          <w:b/>
          <w:bCs/>
          <w:i/>
        </w:rPr>
        <w:t>)</w:t>
      </w:r>
      <w:r w:rsidRPr="00AB4059">
        <w:rPr>
          <w:b/>
          <w:bCs/>
        </w:rPr>
        <w:t xml:space="preserve"> </w:t>
      </w:r>
      <w:r w:rsidR="00E0637C" w:rsidRPr="00323D38">
        <w:t xml:space="preserve">prowadzącemu działalność gospodarczą pod nazwą </w:t>
      </w:r>
      <w:r w:rsidRPr="00AB4059">
        <w:rPr>
          <w:b/>
          <w:i/>
        </w:rPr>
        <w:t xml:space="preserve">(Dane </w:t>
      </w:r>
      <w:proofErr w:type="spellStart"/>
      <w:r w:rsidRPr="00AB4059">
        <w:rPr>
          <w:b/>
          <w:i/>
        </w:rPr>
        <w:t>zanonimizowane</w:t>
      </w:r>
      <w:proofErr w:type="spellEnd"/>
      <w:r w:rsidRPr="00AB4059">
        <w:rPr>
          <w:b/>
          <w:i/>
        </w:rPr>
        <w:t>)</w:t>
      </w:r>
      <w:r w:rsidR="00E0637C" w:rsidRPr="00323D38">
        <w:t xml:space="preserve"> karę pieniężną w łą</w:t>
      </w:r>
      <w:r w:rsidR="00E0637C" w:rsidRPr="00323D38">
        <w:t>cznej wysokości 2 000 zł (dwa tysiące złotych) w związku z wprowadzeniem do obrotu:</w:t>
      </w:r>
    </w:p>
    <w:p w:rsidR="00E2735B" w:rsidRPr="00323D38" w:rsidRDefault="00E0637C" w:rsidP="00323D38">
      <w:pPr>
        <w:pStyle w:val="Teksttreci0"/>
        <w:numPr>
          <w:ilvl w:val="0"/>
          <w:numId w:val="7"/>
        </w:numPr>
        <w:shd w:val="clear" w:color="auto" w:fill="auto"/>
        <w:jc w:val="both"/>
      </w:pPr>
      <w:r w:rsidRPr="00323D38">
        <w:t xml:space="preserve">2 porcji </w:t>
      </w:r>
      <w:r w:rsidRPr="00323D38">
        <w:rPr>
          <w:b/>
          <w:bCs/>
          <w:i/>
          <w:iCs/>
        </w:rPr>
        <w:t xml:space="preserve">wołowiny z grzybami </w:t>
      </w:r>
      <w:proofErr w:type="spellStart"/>
      <w:r w:rsidRPr="00323D38">
        <w:rPr>
          <w:b/>
          <w:bCs/>
          <w:i/>
          <w:iCs/>
        </w:rPr>
        <w:t>mun</w:t>
      </w:r>
      <w:proofErr w:type="spellEnd"/>
      <w:r w:rsidRPr="00323D38">
        <w:rPr>
          <w:b/>
          <w:bCs/>
          <w:i/>
          <w:iCs/>
        </w:rPr>
        <w:t xml:space="preserve"> w</w:t>
      </w:r>
      <w:r w:rsidRPr="00323D38">
        <w:t xml:space="preserve"> cenie 14,00 zł za porcję; do produkcji dania użyto wieprzowiny zamiast wołowiny;</w:t>
      </w:r>
    </w:p>
    <w:p w:rsidR="00E2735B" w:rsidRDefault="00E0637C" w:rsidP="00323D38">
      <w:pPr>
        <w:pStyle w:val="Teksttreci0"/>
        <w:numPr>
          <w:ilvl w:val="0"/>
          <w:numId w:val="7"/>
        </w:numPr>
        <w:shd w:val="clear" w:color="auto" w:fill="auto"/>
        <w:tabs>
          <w:tab w:val="left" w:pos="675"/>
        </w:tabs>
        <w:jc w:val="both"/>
      </w:pPr>
      <w:r w:rsidRPr="00323D38">
        <w:t xml:space="preserve">2 porcji </w:t>
      </w:r>
      <w:r w:rsidRPr="00323D38">
        <w:rPr>
          <w:b/>
          <w:bCs/>
          <w:i/>
          <w:iCs/>
        </w:rPr>
        <w:t>ryby na chrupko</w:t>
      </w:r>
      <w:r w:rsidRPr="00323D38">
        <w:t xml:space="preserve"> w cenie 13,00 zł za porcję;</w:t>
      </w:r>
      <w:r w:rsidRPr="00323D38">
        <w:t xml:space="preserve"> do produkcji dania użyto filetu</w:t>
      </w:r>
      <w:r w:rsidR="00323D38" w:rsidRPr="00323D38">
        <w:t xml:space="preserve"> </w:t>
      </w:r>
      <w:r w:rsidRPr="00323D38">
        <w:t xml:space="preserve">z </w:t>
      </w:r>
      <w:proofErr w:type="spellStart"/>
      <w:r w:rsidRPr="00323D38">
        <w:t>pangi</w:t>
      </w:r>
      <w:proofErr w:type="spellEnd"/>
      <w:r w:rsidRPr="00323D38">
        <w:t xml:space="preserve"> zamiast zamówionego fileta z mintaja.</w:t>
      </w:r>
    </w:p>
    <w:p w:rsidR="00AB4059" w:rsidRPr="00323D38" w:rsidRDefault="00AB4059" w:rsidP="00AB4059">
      <w:pPr>
        <w:pStyle w:val="Teksttreci0"/>
        <w:shd w:val="clear" w:color="auto" w:fill="auto"/>
        <w:tabs>
          <w:tab w:val="left" w:pos="675"/>
        </w:tabs>
        <w:ind w:left="720" w:firstLine="0"/>
        <w:jc w:val="both"/>
      </w:pPr>
    </w:p>
    <w:p w:rsidR="00E2735B" w:rsidRPr="00323D38" w:rsidRDefault="00E0637C" w:rsidP="00323D38">
      <w:pPr>
        <w:pStyle w:val="Teksttreci0"/>
        <w:shd w:val="clear" w:color="auto" w:fill="auto"/>
        <w:ind w:firstLine="0"/>
        <w:jc w:val="center"/>
      </w:pPr>
      <w:r w:rsidRPr="00323D38">
        <w:rPr>
          <w:b/>
          <w:bCs/>
        </w:rPr>
        <w:t>UZASADNIENIE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W dniach 6 i 14 lipca 2016 r. na podstawie upoważnienia Warmińsko-Mazurskiego Wojewódzkiego Inspektora Inspekcji Handlowej nr KŻ.8361.408.2016 z dnia 6 lipca 2016 r. inspektorzy Wojewódzkiego Inspektoratu Inspekcji Handlowej w Olsztynie przeprowadzili kont</w:t>
      </w:r>
      <w:r w:rsidRPr="00323D38">
        <w:t xml:space="preserve">rolę w </w:t>
      </w:r>
      <w:r w:rsidR="00AB4059" w:rsidRPr="00AB4059">
        <w:rPr>
          <w:b/>
          <w:i/>
        </w:rPr>
        <w:t xml:space="preserve">(Dane </w:t>
      </w:r>
      <w:proofErr w:type="spellStart"/>
      <w:r w:rsidR="00AB4059" w:rsidRPr="00AB4059">
        <w:rPr>
          <w:b/>
          <w:i/>
        </w:rPr>
        <w:t>zanonimizowane</w:t>
      </w:r>
      <w:proofErr w:type="spellEnd"/>
      <w:r w:rsidR="00AB4059" w:rsidRPr="00AB4059">
        <w:rPr>
          <w:b/>
          <w:i/>
        </w:rPr>
        <w:t>)</w:t>
      </w:r>
      <w:r w:rsidRPr="00323D38">
        <w:rPr>
          <w:b/>
          <w:bCs/>
        </w:rPr>
        <w:t xml:space="preserve"> </w:t>
      </w:r>
      <w:r w:rsidRPr="00323D38">
        <w:t xml:space="preserve">prowadzącego działalność gospodarczą pod nazwą </w:t>
      </w:r>
      <w:r w:rsidR="00AB4059" w:rsidRPr="00AB4059">
        <w:rPr>
          <w:b/>
          <w:bCs/>
          <w:i/>
        </w:rPr>
        <w:t xml:space="preserve">(Dane </w:t>
      </w:r>
      <w:proofErr w:type="spellStart"/>
      <w:r w:rsidR="00AB4059" w:rsidRPr="00AB4059">
        <w:rPr>
          <w:b/>
          <w:bCs/>
          <w:i/>
        </w:rPr>
        <w:lastRenderedPageBreak/>
        <w:t>zanonimizowane</w:t>
      </w:r>
      <w:proofErr w:type="spellEnd"/>
      <w:r w:rsidR="00AB4059" w:rsidRPr="00AB4059">
        <w:rPr>
          <w:b/>
          <w:bCs/>
          <w:i/>
        </w:rPr>
        <w:t>)</w:t>
      </w:r>
      <w:r w:rsidRPr="00323D38">
        <w:t xml:space="preserve">. Kontrolę przeprowadzono na podstawie art. 3 ust. 1-3 </w:t>
      </w:r>
      <w:r w:rsidRPr="00323D38">
        <w:t xml:space="preserve">Rozporządzenia Parlamentu Europejskiego i Rady (WE) Nr 882/2004 z dnia 29 kwietnia 2004 r. w sprawie kontroli urzędowych przeprowadzanych w celu sprawdzenia zgodności z prawem paszowym i żywnościowym oraz regułami dotyczącymi zdrowia zwierząt i dobrostanu </w:t>
      </w:r>
      <w:r w:rsidRPr="00323D38">
        <w:t xml:space="preserve">zwierząt (Dz. Urz. UE L. 165 z 30.04.2004, str. 1-141, Polskie wydanie specjalne Rozdział 3 Tom 45 P. 200-251 z </w:t>
      </w:r>
      <w:proofErr w:type="spellStart"/>
      <w:r w:rsidRPr="00323D38">
        <w:t>późn</w:t>
      </w:r>
      <w:proofErr w:type="spellEnd"/>
      <w:r w:rsidRPr="00323D38">
        <w:t xml:space="preserve">. zm.), art. 17 ust. 3 ustawy z dnia 21 grudnia 2000 r. o jakości handlowej artykułów rolno- spożywczych (tekst jednolity Dz. U. z 2015 r., </w:t>
      </w:r>
      <w:r w:rsidRPr="00323D38">
        <w:t xml:space="preserve">poz. 678 ze zm.), art. 3 ust. 1 </w:t>
      </w:r>
      <w:proofErr w:type="spellStart"/>
      <w:r w:rsidRPr="00323D38">
        <w:t>pkt</w:t>
      </w:r>
      <w:proofErr w:type="spellEnd"/>
      <w:r w:rsidRPr="00323D38">
        <w:t xml:space="preserve"> 1, 2 i 6 ustawy z dnia 15 grudnia 2000 r. o Inspekcji Handlowej (tekst jednolity Dz. U. z 2014 r., poz. 148 ze zm.). Inspektorzy występujący w charakterze klientów zakupili:</w:t>
      </w:r>
    </w:p>
    <w:p w:rsidR="00E2735B" w:rsidRPr="00323D38" w:rsidRDefault="00E0637C" w:rsidP="00323D38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ind w:left="720" w:hanging="300"/>
        <w:jc w:val="both"/>
      </w:pPr>
      <w:r w:rsidRPr="00323D38">
        <w:t xml:space="preserve">2 porcje </w:t>
      </w:r>
      <w:r w:rsidRPr="00323D38">
        <w:rPr>
          <w:b/>
          <w:bCs/>
          <w:i/>
          <w:iCs/>
        </w:rPr>
        <w:t xml:space="preserve">wołowiny z grzybami </w:t>
      </w:r>
      <w:proofErr w:type="spellStart"/>
      <w:r w:rsidRPr="00323D38">
        <w:rPr>
          <w:b/>
          <w:bCs/>
          <w:i/>
          <w:iCs/>
        </w:rPr>
        <w:t>mun</w:t>
      </w:r>
      <w:proofErr w:type="spellEnd"/>
      <w:r w:rsidRPr="00323D38">
        <w:t xml:space="preserve"> w cenie 14,00</w:t>
      </w:r>
      <w:r w:rsidRPr="00323D38">
        <w:t xml:space="preserve"> zł za porcję; do produkcji dania użyto wieprzowiny zamiast wołowiny;</w:t>
      </w:r>
    </w:p>
    <w:p w:rsidR="00E2735B" w:rsidRPr="00323D38" w:rsidRDefault="00E0637C" w:rsidP="00323D38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ind w:left="720" w:hanging="300"/>
        <w:jc w:val="both"/>
      </w:pPr>
      <w:r w:rsidRPr="00323D38">
        <w:t xml:space="preserve">2 porcje </w:t>
      </w:r>
      <w:r w:rsidRPr="00323D38">
        <w:rPr>
          <w:b/>
          <w:bCs/>
          <w:i/>
          <w:iCs/>
        </w:rPr>
        <w:t>ryby na chrupko</w:t>
      </w:r>
      <w:r w:rsidRPr="00323D38">
        <w:t xml:space="preserve"> w cenie 13,00 zł za porcję; do produkcji dania użyto filetu z </w:t>
      </w:r>
      <w:proofErr w:type="spellStart"/>
      <w:r w:rsidRPr="00323D38">
        <w:t>pangi</w:t>
      </w:r>
      <w:proofErr w:type="spellEnd"/>
      <w:r w:rsidRPr="00323D38">
        <w:t xml:space="preserve"> zamiast zamówionego fileta z mintaja.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Zamówienie zostało złożone w oparciu o dane zawarte na </w:t>
      </w:r>
      <w:r w:rsidRPr="00323D38">
        <w:t>tablicy awizo.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W wyniku badań laboratoryjnych (sprawozdanie z badan nr 441/2016 z dnia 27 lipca 2016 r.) ustalono, że w daniu </w:t>
      </w:r>
      <w:r w:rsidRPr="00323D38">
        <w:rPr>
          <w:b/>
          <w:bCs/>
          <w:i/>
          <w:iCs/>
        </w:rPr>
        <w:t xml:space="preserve">wołowina z grzybami </w:t>
      </w:r>
      <w:proofErr w:type="spellStart"/>
      <w:r w:rsidRPr="00323D38">
        <w:rPr>
          <w:b/>
          <w:bCs/>
          <w:i/>
          <w:iCs/>
        </w:rPr>
        <w:t>mun</w:t>
      </w:r>
      <w:proofErr w:type="spellEnd"/>
      <w:r w:rsidRPr="00323D38">
        <w:t xml:space="preserve"> występowało DNA pochodzące od świni, natomiast nie występowało DNA pochodzące od krowy.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Danie ryba na chru</w:t>
      </w:r>
      <w:r w:rsidRPr="00323D38">
        <w:t xml:space="preserve">pko zostało zamówione w trakcie zakupu kontrolnego jako filet z mintaja. Jednakże inspektorom, występującym w charakterze konsumentów, podano danie przyrządzone z fileta z </w:t>
      </w:r>
      <w:proofErr w:type="spellStart"/>
      <w:r w:rsidRPr="00323D38">
        <w:t>pangi</w:t>
      </w:r>
      <w:proofErr w:type="spellEnd"/>
      <w:r w:rsidRPr="00323D38">
        <w:t>, co w trakcie kontroli potwierdził kierownik baru.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Pismem z dnia 31 sierpnia 2</w:t>
      </w:r>
      <w:r w:rsidRPr="00323D38">
        <w:t xml:space="preserve">016 r. Warmińsko-Mazurski Wojewódzki Inspektor Inspekcji Handlowej poinformował stronę postępowania o wynikach kontroli oraz możliwości zbada próbki kontrolnej dania </w:t>
      </w:r>
      <w:r w:rsidRPr="00323D38">
        <w:rPr>
          <w:b/>
          <w:bCs/>
          <w:i/>
          <w:iCs/>
        </w:rPr>
        <w:t xml:space="preserve">wołowina z grzybami </w:t>
      </w:r>
      <w:proofErr w:type="spellStart"/>
      <w:r w:rsidRPr="00323D38">
        <w:rPr>
          <w:b/>
          <w:bCs/>
          <w:i/>
          <w:iCs/>
        </w:rPr>
        <w:t>mun</w:t>
      </w:r>
      <w:proofErr w:type="spellEnd"/>
      <w:r w:rsidRPr="00323D38">
        <w:rPr>
          <w:b/>
          <w:bCs/>
          <w:i/>
          <w:iCs/>
        </w:rPr>
        <w:t>.</w:t>
      </w:r>
      <w:r w:rsidRPr="00323D38">
        <w:t xml:space="preserve"> Strona postępowania nie skorzystała z przysługującego jej uprawni</w:t>
      </w:r>
      <w:r w:rsidRPr="00323D38">
        <w:t>enia.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Powyższe nieprawidłowości zostały udokumentowane w protokole kontroli (numer akt KŻ.8361.408.20165) oraz na zdjęciach wykonanych w trakcie kontroli.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Stwierdzone nieprawidłowości w zakresie oznakowania przedmiotowych potraw, polegające na podaniu niez</w:t>
      </w:r>
      <w:r w:rsidRPr="00323D38">
        <w:t xml:space="preserve">godnie z prawdą danych dotyczących składu surowcowego świadczyły o zafałszowaniu tych produktów w rozumieniu art. 3 </w:t>
      </w:r>
      <w:proofErr w:type="spellStart"/>
      <w:r w:rsidRPr="00323D38">
        <w:t>pkt</w:t>
      </w:r>
      <w:proofErr w:type="spellEnd"/>
      <w:r w:rsidRPr="00323D38">
        <w:t xml:space="preserve"> 10 ustawy o jakości handlowej.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W związku z powyższym pismem z dnia 08 grudnia 2016 r. Warmińsko-Mazurski Wojewódzki Inspektor Inspekcji </w:t>
      </w:r>
      <w:r w:rsidRPr="00323D38">
        <w:t xml:space="preserve">Handlowej zawiadomił stronę postępowania o wszczęciu postępowania administracyjnego i poinformował o przysługującym prawie do zapoznania się z </w:t>
      </w:r>
      <w:r w:rsidRPr="00323D38">
        <w:lastRenderedPageBreak/>
        <w:t>aktami i prawie wypowiedzenia się co do zebranych dowodów i materiałów oraz zobowiązał do przesłania deklaracji p</w:t>
      </w:r>
      <w:r w:rsidRPr="00323D38">
        <w:t>odatkowej za ostatni rok rozliczeniowy oraz oświadczenia o liczbie zatrudnionych średniorocznie pracowników.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Strona postępowania nie skorzystała z przysługujących uprawnień; przesłała jedynie kopie deklaracji podatkowych PIT za ostatni rok rozliczeniowy or</w:t>
      </w:r>
      <w:r w:rsidRPr="00323D38">
        <w:t>az informację o liczbie zatrudnionych średniorocznie pracowników.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Warmińsko-Mazurski Wojewódzki Inspektor Inspekcji Handlowej pismem z dnia 22 grudnia 2016 r. poinformował stronę postępowania o zakończeniu postępowania administracyjnego w sprawie wymierzen</w:t>
      </w:r>
      <w:r w:rsidRPr="00323D38">
        <w:t>ia kary administracyjnej oraz prawie do zapoznania się z aktami sprawy, uzyskania wyjaśnień w sprawie a także możliwości wypowiedzenia się, co do zebranych dowodów i materiałów oraz zgłoszonych żądań przed wydaniem decyzji. Strona nie skorzystała z przysłu</w:t>
      </w:r>
      <w:r w:rsidRPr="00323D38">
        <w:t>gujących praw.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Warmińsko-Mazurski Wojewódzki Inspektor Inspekcji Handlowej w Olsztynie ustalił i stwierdził, co następuje.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Wprowadzenie do obrotu artykułu rolno-spożywczego zafałszowanego stanowi naruszenie art. 40a ust. 1 </w:t>
      </w:r>
      <w:proofErr w:type="spellStart"/>
      <w:r w:rsidRPr="00323D38">
        <w:t>pkt</w:t>
      </w:r>
      <w:proofErr w:type="spellEnd"/>
      <w:r w:rsidRPr="00323D38">
        <w:t xml:space="preserve"> 4 ustawy o jakości handlowej,</w:t>
      </w:r>
      <w:r w:rsidRPr="00323D38">
        <w:t xml:space="preserve"> za które, w myśl cytowanego przepisu, grozi kara pieniężna w wysokości nie wyższej niż 10% przychodu osiągniętego w roku rozliczeniowym poprzedzającym rok nałożenia kary, nie niższej jednak niż 1000 zł.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  <w:sectPr w:rsidR="00E2735B" w:rsidRPr="00323D38">
          <w:footerReference w:type="even" r:id="rId7"/>
          <w:footerReference w:type="default" r:id="rId8"/>
          <w:pgSz w:w="11900" w:h="16840"/>
          <w:pgMar w:top="1475" w:right="1318" w:bottom="1640" w:left="1344" w:header="0" w:footer="3" w:gutter="0"/>
          <w:pgNumType w:start="1"/>
          <w:cols w:space="720"/>
          <w:noEndnote/>
          <w:docGrid w:linePitch="360"/>
        </w:sectPr>
      </w:pPr>
      <w:r w:rsidRPr="00323D38">
        <w:t xml:space="preserve">Z kolei art. 3 </w:t>
      </w:r>
      <w:proofErr w:type="spellStart"/>
      <w:r w:rsidRPr="00323D38">
        <w:t>pkt</w:t>
      </w:r>
      <w:proofErr w:type="spellEnd"/>
      <w:r w:rsidRPr="00323D38">
        <w:t xml:space="preserve"> 10 ustawy o jakości handlowej stanowi, że artykułem rolno- spożywczym zafałszowanym jest produkt, którego skład jest niezgodny z </w:t>
      </w:r>
      <w:r w:rsidRPr="00323D38">
        <w:t>przepisami dotyczącymi jakości handlowej poszczególnych artykułów rolno-spożywczych, albo produkt, w którym zostały wprowadzone zmiany, w tym zmiany dotyczące oznakowania, mające na celu ukrycie jego rzeczywistego składu lub innych właściwości, jeżeli niez</w:t>
      </w:r>
      <w:r w:rsidRPr="00323D38">
        <w:t>godności te łub zmiany w istotny sposób naruszają interesy konsumentów, w szczególności jeżeli:</w:t>
      </w:r>
    </w:p>
    <w:p w:rsidR="00E2735B" w:rsidRPr="00323D38" w:rsidRDefault="00E0637C" w:rsidP="00323D38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firstLine="0"/>
        <w:jc w:val="both"/>
      </w:pPr>
      <w:r w:rsidRPr="00323D38">
        <w:lastRenderedPageBreak/>
        <w:t>dokonano zabiegów, które zmieniły lub ukryły jego rzeczywisty skład lub nadały mu wygląd produktu zgodnego z przepisami dotyczącymi jakości handlowej,</w:t>
      </w:r>
    </w:p>
    <w:p w:rsidR="00E2735B" w:rsidRPr="00323D38" w:rsidRDefault="00E0637C" w:rsidP="00323D38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 w:rsidRPr="00323D38">
        <w:t>w oznakow</w:t>
      </w:r>
      <w:r w:rsidRPr="00323D38">
        <w:t>aniu podano nazwę niezgodną z przepisami dotyczącymi jakości handlowej poszczególnych artykułów rolno-spożywczych albo niezgodną z prawdą,</w:t>
      </w:r>
    </w:p>
    <w:p w:rsidR="00E2735B" w:rsidRPr="00323D38" w:rsidRDefault="00E0637C" w:rsidP="00323D38">
      <w:pPr>
        <w:pStyle w:val="Teksttreci0"/>
        <w:numPr>
          <w:ilvl w:val="0"/>
          <w:numId w:val="2"/>
        </w:numPr>
        <w:shd w:val="clear" w:color="auto" w:fill="auto"/>
        <w:tabs>
          <w:tab w:val="left" w:pos="336"/>
        </w:tabs>
        <w:ind w:firstLine="0"/>
        <w:jc w:val="both"/>
      </w:pPr>
      <w:r w:rsidRPr="00323D38">
        <w:t>w oznakowaniu podano niezgodne z prawdą dane w zakresie składu, pochodzenia, terminu przydatności do spożycia lub dat</w:t>
      </w:r>
      <w:r w:rsidRPr="00323D38">
        <w:t>y minimalnej trwałości, zawartości netto lub klasy jakości handlowej.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Art. 17 ust. 1 Rozporządzenia Parlamentu Europejskiego i Rady (WE) Nr 178/2002 z dnia 28 stycznia 2002 r. ustanawiającego ogólne zasady i wymagania prawa żywnościowego, </w:t>
      </w:r>
      <w:r w:rsidRPr="00323D38">
        <w:lastRenderedPageBreak/>
        <w:t>powołującego Euro</w:t>
      </w:r>
      <w:r w:rsidRPr="00323D38">
        <w:t>pejski Urząd ds. Bezpieczeństwa Żywności oraz ustanawiającego procedury w zakresie bezpieczeństwa żywności (Dz. Urz. UE L. 31 z 01.02.2002, str. 1-24 ze zm.) stanowi, że podmioty działające na rynku spożywczym i pasz zapewniają, na wszystkich etapach produ</w:t>
      </w:r>
      <w:r w:rsidRPr="00323D38">
        <w:t>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Według art. 4 ust. 1 ustawy o jakoś</w:t>
      </w:r>
      <w:r w:rsidRPr="00323D38">
        <w:t>ci handlowej wprowadzane do obrotu artykuły rolno-spożywcze powinny spełniać wymagania w zakresie jakości handlowej, jeżeli w przepisach o jakości handlowej zostały określone takie wymagania, oraz dodatkowe wymagania dotyczące tych artykułów, jeżeli ich sp</w:t>
      </w:r>
      <w:r w:rsidRPr="00323D38">
        <w:t>ełnienie zostało zadeklarowane przez producenta.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Zgodnie z art. 3 </w:t>
      </w:r>
      <w:proofErr w:type="spellStart"/>
      <w:r w:rsidRPr="00323D38">
        <w:t>pkt</w:t>
      </w:r>
      <w:proofErr w:type="spellEnd"/>
      <w:r w:rsidRPr="00323D38">
        <w:t xml:space="preserve"> 5 ustawy o jakości handlowej, jakość handlowa to cechy artykułu rolno-spożywczego dotyczące jego właściwości organoleptycznych, fizykochemicznych i mikrobiologicznych w zakresie technolo</w:t>
      </w:r>
      <w:r w:rsidRPr="00323D38">
        <w:t>gii produkcji, wielkości lub masy oraz wymagania wynikające ze sposobu produkcji, opakowania, prezentacji i oznakowania, nieobjęte wymaganiami sanitarnymi, weterynaryjnymi lub fitosanitarnymi.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Zgodnie z zasadą wyrażoną w art. 17 cytowanego wyżej Rozporządz</w:t>
      </w:r>
      <w:r w:rsidRPr="00323D38">
        <w:t>enia Parlamentu Europejskiego i Rady (WE) Nr 178/2002 kary i środki karne mające zastosowanie w przypadkach naruszenia prawa żywnościowego powinny być skuteczne, proporcjonalne i odstraszające.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>Ustalając wysokość kary pieniężnej, zgodnie z przepisem art. 4</w:t>
      </w:r>
      <w:r w:rsidRPr="00323D38">
        <w:t>0a ust. 5 ustawy o jakości handlowej, Wojewódzki Inspektor Inspekcji Handlowej uwzględnia stopień szkodliwości czynu, stopień zawinienia, zakres naruszenia, dotychczasową działalność podmiotu działającego na rynku artykułów rolno-spożywczych i wielkość jeg</w:t>
      </w:r>
      <w:r w:rsidRPr="00323D38">
        <w:t>o obrotów.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Wykonując dyspozycję ww. przepisów w odniesieniu do potrawy </w:t>
      </w:r>
      <w:r w:rsidRPr="00323D38">
        <w:rPr>
          <w:b/>
          <w:bCs/>
          <w:i/>
          <w:iCs/>
        </w:rPr>
        <w:t xml:space="preserve">wołowina z grzybami </w:t>
      </w:r>
      <w:proofErr w:type="spellStart"/>
      <w:r w:rsidRPr="00323D38">
        <w:rPr>
          <w:b/>
          <w:bCs/>
          <w:i/>
          <w:iCs/>
        </w:rPr>
        <w:t>mun</w:t>
      </w:r>
      <w:proofErr w:type="spellEnd"/>
      <w:r w:rsidRPr="00323D38">
        <w:t xml:space="preserve"> Warmińsko-Mazurski Wojewódzki Inspektor Inspekcji Handlowej oceniając:</w:t>
      </w:r>
    </w:p>
    <w:p w:rsidR="00E2735B" w:rsidRPr="00323D38" w:rsidRDefault="00E0637C" w:rsidP="00323D38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  <w:jc w:val="both"/>
      </w:pPr>
      <w:r w:rsidRPr="00323D38">
        <w:rPr>
          <w:b/>
          <w:bCs/>
        </w:rPr>
        <w:t xml:space="preserve">stopień szkodliwości czynu </w:t>
      </w:r>
      <w:r w:rsidRPr="00323D38">
        <w:t xml:space="preserve">uznał, że wprowadzenie do obrotu zafałszowanego artykułu rolno </w:t>
      </w:r>
      <w:r w:rsidRPr="00323D38">
        <w:t>- spożywczego w rażący sposób naruszało interesy konsumentów i wprowadzało ich w błąd co do charakterystyki środka spożywczego, w szczególności co do jego składu i właściwości; przedmiotowa potrawa została przygotowywana z innego, znacznie tańszego surowca</w:t>
      </w:r>
      <w:r w:rsidRPr="00323D38">
        <w:t xml:space="preserve"> niż deklarowano, a konsumenci nie byli o tym informowani; jednym z podstawowych praw konsumentów jest prawo do bezpieczeństwa ekonomicznego i zdrowotnego, którego częścią składową jest możliwość świadomego podejmowania decyzji w zakresie dokonywania wybor</w:t>
      </w:r>
      <w:r w:rsidRPr="00323D38">
        <w:t xml:space="preserve">u, a w tym przypadku podanie niezgodnie z </w:t>
      </w:r>
      <w:r w:rsidRPr="00323D38">
        <w:lastRenderedPageBreak/>
        <w:t>prawdą składu potrawy uniemożliwiało konsumentom dokonywanie wyboru związanego ze spożywaną przez nich żywnością,</w:t>
      </w:r>
    </w:p>
    <w:p w:rsidR="00E2735B" w:rsidRPr="00323D38" w:rsidRDefault="00E0637C" w:rsidP="00323D38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  <w:jc w:val="both"/>
      </w:pPr>
      <w:r w:rsidRPr="00323D38">
        <w:rPr>
          <w:b/>
          <w:bCs/>
        </w:rPr>
        <w:t xml:space="preserve">zakres naruszenia, </w:t>
      </w:r>
      <w:r w:rsidRPr="00323D38">
        <w:t>ocenił, że informacja o składzie potrawy stanowi jeden z najważniejszych elementó</w:t>
      </w:r>
      <w:r w:rsidRPr="00323D38">
        <w:t>w jakości handlowej, zatem wprowadzenie do obrotu zafałszowanej potrawy stanowi istotne z punktu widzenia jej właściwości naruszenie wymagań,</w:t>
      </w:r>
    </w:p>
    <w:p w:rsidR="00E2735B" w:rsidRPr="00323D38" w:rsidRDefault="00E0637C" w:rsidP="00323D38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  <w:jc w:val="both"/>
      </w:pPr>
      <w:r w:rsidRPr="00323D38">
        <w:rPr>
          <w:b/>
          <w:bCs/>
        </w:rPr>
        <w:t xml:space="preserve">dotychczasową działalność </w:t>
      </w:r>
      <w:r w:rsidRPr="00323D38">
        <w:t>podmiotu działającego na rynku artykułów rolno- spożywczych wziął pod uwagę, że strona p</w:t>
      </w:r>
      <w:r w:rsidRPr="00323D38">
        <w:t xml:space="preserve">ostępowania w trakcie ostatnich 24 miesięcy nie była karana za podobne nieprawidłowości; </w:t>
      </w:r>
      <w:r w:rsidRPr="00323D38">
        <w:rPr>
          <w:b/>
          <w:bCs/>
        </w:rPr>
        <w:t>pierwsze naruszenie tego typu,</w:t>
      </w:r>
    </w:p>
    <w:p w:rsidR="00E2735B" w:rsidRPr="00323D38" w:rsidRDefault="00E0637C" w:rsidP="00323D38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  <w:jc w:val="both"/>
      </w:pPr>
      <w:r w:rsidRPr="00323D38">
        <w:t>wielkość obrotów, w oparciu o przedłożone przez strony oświadczenia o wielkości obrotu i oświadczenie o liczbie zatrudnionych średnioroc</w:t>
      </w:r>
      <w:r w:rsidRPr="00323D38">
        <w:t>znie pracowników stwierdził, że w świetle ustawy z dnia 2 lipca 2004 r. o swobodzie działalności gospodarczej (tekst jednolity Dz. U. z 2016 r., poz. 1829 ze zm.), strona należy do kategorii tzw. „</w:t>
      </w:r>
      <w:proofErr w:type="spellStart"/>
      <w:r w:rsidRPr="00323D38">
        <w:t>mikroprzedsiębiorcó</w:t>
      </w:r>
      <w:proofErr w:type="spellEnd"/>
      <w:r w:rsidRPr="00323D38">
        <w:t xml:space="preserve"> w”.</w:t>
      </w:r>
    </w:p>
    <w:p w:rsidR="00E2735B" w:rsidRPr="00323D38" w:rsidRDefault="00E0637C" w:rsidP="00323D38">
      <w:pPr>
        <w:pStyle w:val="Teksttreci0"/>
        <w:numPr>
          <w:ilvl w:val="0"/>
          <w:numId w:val="3"/>
        </w:numPr>
        <w:shd w:val="clear" w:color="auto" w:fill="auto"/>
        <w:tabs>
          <w:tab w:val="left" w:pos="746"/>
        </w:tabs>
        <w:ind w:left="740" w:hanging="340"/>
        <w:jc w:val="both"/>
      </w:pPr>
      <w:r w:rsidRPr="00323D38">
        <w:rPr>
          <w:b/>
          <w:bCs/>
        </w:rPr>
        <w:t>wartość kontrolowanych artykułów ro</w:t>
      </w:r>
      <w:r w:rsidRPr="00323D38">
        <w:rPr>
          <w:b/>
          <w:bCs/>
        </w:rPr>
        <w:t xml:space="preserve">lno-spożywczych </w:t>
      </w:r>
      <w:r w:rsidRPr="00323D38">
        <w:t>ustalił, że wartość kwestionowanej partii dania wynosi 28 zł.</w:t>
      </w:r>
    </w:p>
    <w:p w:rsidR="00E2735B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Wykonując dyspozycję ww. przepisów w odniesieniu do potrawy </w:t>
      </w:r>
      <w:r w:rsidRPr="00323D38">
        <w:rPr>
          <w:b/>
          <w:bCs/>
          <w:i/>
          <w:iCs/>
        </w:rPr>
        <w:t xml:space="preserve">ryba na chrupko </w:t>
      </w:r>
      <w:r w:rsidRPr="00323D38">
        <w:t>Warmińsko-Mazurski Wojewódzki Inspektor Inspekcji Handlowej oceniając:</w:t>
      </w:r>
    </w:p>
    <w:p w:rsidR="00E2735B" w:rsidRPr="00323D38" w:rsidRDefault="00E0637C" w:rsidP="00323D38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ind w:left="740" w:hanging="340"/>
        <w:jc w:val="both"/>
      </w:pPr>
      <w:r w:rsidRPr="00323D38">
        <w:t xml:space="preserve">stopień </w:t>
      </w:r>
      <w:r w:rsidRPr="00323D38">
        <w:rPr>
          <w:b/>
          <w:bCs/>
        </w:rPr>
        <w:t xml:space="preserve">szkodliwości </w:t>
      </w:r>
      <w:r w:rsidRPr="00323D38">
        <w:t>czynu uzna</w:t>
      </w:r>
      <w:r w:rsidRPr="00323D38">
        <w:t>ł, że wprowadzenie do obrotu zafałszowanego artykułu rolno - spożywczego w rażący sposób naruszało interesy konsumentów i wprowadzało ich w błąd co do charakterystyki środka spożywczego, w szczególności co do jego składu i właściwości, gdyż użycie do przyg</w:t>
      </w:r>
      <w:r w:rsidRPr="00323D38">
        <w:t xml:space="preserve">otowania potrawy użyto filetu z </w:t>
      </w:r>
      <w:proofErr w:type="spellStart"/>
      <w:r w:rsidRPr="00323D38">
        <w:t>pangi</w:t>
      </w:r>
      <w:proofErr w:type="spellEnd"/>
      <w:r w:rsidRPr="00323D38">
        <w:t xml:space="preserve"> zamiast deklarowanego fileta z mintaja (zgodnie z oświadczeniem kierownika baru) w sposób rażący naruszało interesy konsumentów; rozbieżność pomiędzy deklarowanym surowcem, a faktycznie użytym przy sporządzaniu zamówio</w:t>
      </w:r>
      <w:r w:rsidRPr="00323D38">
        <w:t>nego potrawy wprowadzało konsumentów w błąd co do składu i właściwości potrawy; konsument otrzymał potrawę niezgodną z jego oczekiwaniami,</w:t>
      </w:r>
    </w:p>
    <w:p w:rsidR="00E2735B" w:rsidRPr="00323D38" w:rsidRDefault="00E0637C" w:rsidP="00323D38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ind w:left="740" w:hanging="340"/>
        <w:jc w:val="both"/>
      </w:pPr>
      <w:r w:rsidRPr="00323D38">
        <w:rPr>
          <w:b/>
          <w:bCs/>
        </w:rPr>
        <w:t xml:space="preserve">zakres naruszenia, </w:t>
      </w:r>
      <w:r w:rsidRPr="00323D38">
        <w:t>ocenił, że informacja o składzie potrawy stanowi jeden z najważniejszych elementów jakości handlow</w:t>
      </w:r>
      <w:r w:rsidRPr="00323D38">
        <w:t>ej, zatem wprowadzenie do obrotu zafałszowanej potrawy stanowi istotne z punktu widzenia jej właściwości naruszenie wymagań,</w:t>
      </w:r>
    </w:p>
    <w:p w:rsidR="00E2735B" w:rsidRPr="00323D38" w:rsidRDefault="00E0637C" w:rsidP="00323D38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ind w:left="740" w:hanging="340"/>
        <w:jc w:val="both"/>
      </w:pPr>
      <w:r w:rsidRPr="00323D38">
        <w:rPr>
          <w:b/>
          <w:bCs/>
        </w:rPr>
        <w:t xml:space="preserve">dotychczasową działalność </w:t>
      </w:r>
      <w:r w:rsidRPr="00323D38">
        <w:t>podmiotu działającego na rynku artykułów rolno- spożywczych wziął pod uwagę, że strona postępowania w tra</w:t>
      </w:r>
      <w:r w:rsidRPr="00323D38">
        <w:t xml:space="preserve">kcie ostatnich 24 miesięcy </w:t>
      </w:r>
      <w:r w:rsidRPr="00323D38">
        <w:lastRenderedPageBreak/>
        <w:t xml:space="preserve">nie była karana za podobne nieprawidłowości; </w:t>
      </w:r>
      <w:r w:rsidRPr="00323D38">
        <w:rPr>
          <w:b/>
          <w:bCs/>
        </w:rPr>
        <w:t>pierwsze naruszenie tego typu,</w:t>
      </w:r>
    </w:p>
    <w:p w:rsidR="00E2735B" w:rsidRPr="00323D38" w:rsidRDefault="00E0637C" w:rsidP="00323D38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ind w:left="740" w:hanging="340"/>
        <w:jc w:val="both"/>
      </w:pPr>
      <w:r w:rsidRPr="00323D38">
        <w:rPr>
          <w:b/>
          <w:bCs/>
        </w:rPr>
        <w:t xml:space="preserve">wielkość obrotów, </w:t>
      </w:r>
      <w:r w:rsidRPr="00323D38">
        <w:t xml:space="preserve">w oparciu o przedłożone przez strony oświadczenia o wielkości obrotu i oświadczenie o liczbie zatrudnionych średniorocznie pracowników </w:t>
      </w:r>
      <w:r w:rsidRPr="00323D38">
        <w:t>stwierdził, że w świetle ustawy z dnia 2 lipca 2004 r. o swobodzie działalności gospodarczej (tekst jednolity Dz. U. z 2016 r., poz. 1829 ze zm.), strona należy do kategorii tzw. „</w:t>
      </w:r>
      <w:proofErr w:type="spellStart"/>
      <w:r w:rsidRPr="00323D38">
        <w:t>mikroprzedsiębiorcó</w:t>
      </w:r>
      <w:proofErr w:type="spellEnd"/>
      <w:r w:rsidRPr="00323D38">
        <w:t xml:space="preserve"> w”.</w:t>
      </w:r>
    </w:p>
    <w:p w:rsidR="00E2735B" w:rsidRPr="00323D38" w:rsidRDefault="00E0637C" w:rsidP="00323D38">
      <w:pPr>
        <w:pStyle w:val="Teksttreci0"/>
        <w:numPr>
          <w:ilvl w:val="0"/>
          <w:numId w:val="4"/>
        </w:numPr>
        <w:shd w:val="clear" w:color="auto" w:fill="auto"/>
        <w:tabs>
          <w:tab w:val="left" w:pos="751"/>
        </w:tabs>
        <w:ind w:left="740" w:hanging="340"/>
        <w:jc w:val="both"/>
      </w:pPr>
      <w:r w:rsidRPr="00323D38">
        <w:rPr>
          <w:b/>
          <w:bCs/>
        </w:rPr>
        <w:t xml:space="preserve">wartość kontrolowanych artykułów rolno-spożywczych </w:t>
      </w:r>
      <w:r w:rsidRPr="00323D38">
        <w:t>u</w:t>
      </w:r>
      <w:r w:rsidRPr="00323D38">
        <w:t>stalił, że wartość kwestionowanej partii dania wynosi 26 zł.</w:t>
      </w:r>
    </w:p>
    <w:p w:rsidR="00323D38" w:rsidRPr="00323D38" w:rsidRDefault="00E0637C" w:rsidP="00323D38">
      <w:pPr>
        <w:pStyle w:val="Teksttreci0"/>
        <w:shd w:val="clear" w:color="auto" w:fill="auto"/>
        <w:ind w:firstLine="760"/>
        <w:jc w:val="both"/>
      </w:pPr>
      <w:r w:rsidRPr="00323D38">
        <w:t xml:space="preserve">Opisane wyżej okoliczności i czynniki stanowią podstawę do wymierzenia kary pieniężnej z art. 40a ust. 1 </w:t>
      </w:r>
      <w:proofErr w:type="spellStart"/>
      <w:r w:rsidRPr="00323D38">
        <w:t>pkt</w:t>
      </w:r>
      <w:proofErr w:type="spellEnd"/>
      <w:r w:rsidRPr="00323D38">
        <w:t xml:space="preserve"> </w:t>
      </w:r>
      <w:r w:rsidRPr="00323D38">
        <w:t>4 ustawy o jakości handlowej. Należy zaznaczyć przy tym, że najniższy możliwy wymiar kary za wprowadzenie do obrotu jednej partii artykułu rolno- spożywczego zafałszowanego wynosi 1000 zł, natomiast górną granicę stanowi 10% przychodu osiągniętego w roku r</w:t>
      </w:r>
      <w:r w:rsidRPr="00323D38">
        <w:t>ozliczeniowym poprzedzającym rok nałożenia kary. Stąd też przy uwzględnieniu wszystkich opisanych wyżej przesłanek rozstrzygnięto jak w sentencji.</w:t>
      </w:r>
    </w:p>
    <w:p w:rsidR="00323D38" w:rsidRDefault="00323D38" w:rsidP="00323D38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0"/>
          <w:szCs w:val="20"/>
        </w:rPr>
      </w:pPr>
    </w:p>
    <w:p w:rsidR="00E2735B" w:rsidRPr="00323D38" w:rsidRDefault="00E0637C" w:rsidP="00323D38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323D38">
        <w:rPr>
          <w:b/>
          <w:bCs/>
          <w:sz w:val="20"/>
          <w:szCs w:val="20"/>
        </w:rPr>
        <w:t>POUCZENIE:</w:t>
      </w:r>
    </w:p>
    <w:p w:rsidR="00E2735B" w:rsidRPr="00323D38" w:rsidRDefault="00E0637C" w:rsidP="00323D38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ind w:hanging="380"/>
        <w:jc w:val="both"/>
      </w:pPr>
      <w:r w:rsidRPr="00323D38">
        <w:t>Od decyzji niniejszej przysługuje stronie postępowania administracyjnego odwołanie do Prezesa Urzę</w:t>
      </w:r>
      <w:r w:rsidRPr="00323D38">
        <w:t xml:space="preserve">du Ochrony Konkurencji i Konsumentów w Warszawie za pośrednictwem Warmińsko-Mazurskiego Wojewódzkiego Inspektora Inspekcji Handlowej w terminie 14 dni od dnia jej doręczenia (art. 127, 129 </w:t>
      </w:r>
      <w:proofErr w:type="spellStart"/>
      <w:r w:rsidRPr="00323D38">
        <w:t>k.p.a</w:t>
      </w:r>
      <w:proofErr w:type="spellEnd"/>
      <w:r w:rsidRPr="00323D38">
        <w:t>).</w:t>
      </w:r>
    </w:p>
    <w:p w:rsidR="00E2735B" w:rsidRPr="00323D38" w:rsidRDefault="00E0637C" w:rsidP="00323D38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ind w:hanging="380"/>
        <w:jc w:val="both"/>
      </w:pPr>
      <w:r w:rsidRPr="00323D38">
        <w:t>Zapłaty kary pieniężnej należy dokonać w terminie 30 dni od</w:t>
      </w:r>
      <w:r w:rsidRPr="00323D38">
        <w:t xml:space="preserve"> dnia, w którym decyzja o wymierzeniu kary stała się ostateczna, zgodnie z art. 40a ust. 6 ustawy o jakości handlowej. Wpłaty należy dokonać na wskazane niżej konto bankowe (art. 40a ust. 7 ustawy o jakości handlowej).</w:t>
      </w:r>
    </w:p>
    <w:p w:rsidR="00E2735B" w:rsidRDefault="00E0637C" w:rsidP="00323D38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ind w:hanging="380"/>
        <w:jc w:val="both"/>
      </w:pPr>
      <w:r w:rsidRPr="00323D38">
        <w:t>Zgodnie z art. 40a ust. 8 ustawy o ja</w:t>
      </w:r>
      <w:r w:rsidRPr="00323D38">
        <w:t>kości handlowej w zakresie nieuregulowanym w ustawie, do kar pieniężnych stosuje się odpowiednio przepisy działu III ustawy z dnia 29 sierpnia 1997 r. Ordynacja podatkowa (tekst jednolity Dz. U. z 2015 r., poz. 613 ze zm.)</w:t>
      </w:r>
    </w:p>
    <w:p w:rsidR="00323D38" w:rsidRPr="00323D38" w:rsidRDefault="00323D38" w:rsidP="00323D38">
      <w:pPr>
        <w:pStyle w:val="Teksttreci20"/>
        <w:numPr>
          <w:ilvl w:val="0"/>
          <w:numId w:val="5"/>
        </w:numPr>
        <w:shd w:val="clear" w:color="auto" w:fill="auto"/>
        <w:tabs>
          <w:tab w:val="left" w:pos="362"/>
        </w:tabs>
        <w:ind w:hanging="380"/>
        <w:jc w:val="both"/>
      </w:pPr>
    </w:p>
    <w:p w:rsidR="00E2735B" w:rsidRPr="00323D38" w:rsidRDefault="00E0637C" w:rsidP="00323D38">
      <w:pPr>
        <w:pStyle w:val="Teksttreci20"/>
        <w:shd w:val="clear" w:color="auto" w:fill="auto"/>
        <w:ind w:left="0" w:firstLine="0"/>
      </w:pPr>
      <w:r w:rsidRPr="00323D38">
        <w:t xml:space="preserve">Wojewódzki Inspektorat Inspekcji </w:t>
      </w:r>
      <w:r w:rsidRPr="00323D38">
        <w:t>Handlowej w Olsztynie</w:t>
      </w:r>
    </w:p>
    <w:p w:rsidR="00E2735B" w:rsidRPr="00323D38" w:rsidRDefault="00E0637C" w:rsidP="00323D38">
      <w:pPr>
        <w:pStyle w:val="Teksttreci20"/>
        <w:shd w:val="clear" w:color="auto" w:fill="auto"/>
        <w:ind w:left="0" w:firstLine="740"/>
      </w:pPr>
      <w:r w:rsidRPr="00323D38">
        <w:t>ul. Dąbrowszczaków 10, 10-540 Olsztyn</w:t>
      </w:r>
    </w:p>
    <w:p w:rsidR="00E2735B" w:rsidRPr="00323D38" w:rsidRDefault="00E0637C" w:rsidP="00323D38">
      <w:pPr>
        <w:pStyle w:val="Teksttreci20"/>
        <w:shd w:val="clear" w:color="auto" w:fill="auto"/>
        <w:ind w:left="0" w:firstLine="740"/>
      </w:pPr>
      <w:r w:rsidRPr="00323D38">
        <w:t>Narodowy Bank Polski Oddział Okręgowy w Olsztynie</w:t>
      </w:r>
    </w:p>
    <w:p w:rsidR="00E2735B" w:rsidRDefault="00E0637C" w:rsidP="00323D38">
      <w:pPr>
        <w:pStyle w:val="Teksttreci20"/>
        <w:shd w:val="clear" w:color="auto" w:fill="auto"/>
        <w:ind w:left="0" w:firstLine="740"/>
      </w:pPr>
      <w:r w:rsidRPr="00323D38">
        <w:t>Nr rachunku: 90 1010 1397 0032 0322 3100 0000</w:t>
      </w:r>
    </w:p>
    <w:p w:rsidR="00323D38" w:rsidRPr="00323D38" w:rsidRDefault="00323D38" w:rsidP="00323D38">
      <w:pPr>
        <w:pStyle w:val="Teksttreci20"/>
        <w:shd w:val="clear" w:color="auto" w:fill="auto"/>
        <w:ind w:left="0" w:firstLine="740"/>
      </w:pPr>
    </w:p>
    <w:p w:rsidR="00E2735B" w:rsidRPr="00323D38" w:rsidRDefault="00E0637C" w:rsidP="00323D38">
      <w:pPr>
        <w:pStyle w:val="Teksttreci20"/>
        <w:shd w:val="clear" w:color="auto" w:fill="auto"/>
        <w:ind w:left="0" w:firstLine="0"/>
      </w:pPr>
      <w:r w:rsidRPr="00323D38">
        <w:rPr>
          <w:u w:val="single"/>
        </w:rPr>
        <w:t>Otrzymują:</w:t>
      </w:r>
    </w:p>
    <w:p w:rsidR="00E2735B" w:rsidRPr="00323D38" w:rsidRDefault="00323D38" w:rsidP="00323D38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ind w:left="740" w:hanging="360"/>
        <w:rPr>
          <w:i/>
        </w:rPr>
      </w:pPr>
      <w:r w:rsidRPr="00323D38">
        <w:rPr>
          <w:b/>
          <w:bCs/>
          <w:i/>
        </w:rPr>
        <w:t xml:space="preserve">(Dane </w:t>
      </w:r>
      <w:proofErr w:type="spellStart"/>
      <w:r w:rsidRPr="00323D38">
        <w:rPr>
          <w:b/>
          <w:bCs/>
          <w:i/>
        </w:rPr>
        <w:t>zanonimizowane</w:t>
      </w:r>
      <w:proofErr w:type="spellEnd"/>
      <w:r w:rsidRPr="00323D38">
        <w:rPr>
          <w:b/>
          <w:bCs/>
          <w:i/>
        </w:rPr>
        <w:t>)</w:t>
      </w:r>
    </w:p>
    <w:p w:rsidR="00323D38" w:rsidRDefault="00E0637C" w:rsidP="00323D38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ind w:left="300" w:firstLine="80"/>
      </w:pPr>
      <w:r w:rsidRPr="00323D38">
        <w:t>Wydział</w:t>
      </w:r>
      <w:r w:rsidRPr="00323D38">
        <w:t xml:space="preserve"> Budżetowo-Administracyjny Wojewódzkiego Inspektoratu Inspekcji Handlowej w Olsztynie.</w:t>
      </w:r>
    </w:p>
    <w:p w:rsidR="00E2735B" w:rsidRPr="00323D38" w:rsidRDefault="00E0637C" w:rsidP="00323D38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ind w:left="300" w:firstLine="80"/>
      </w:pPr>
      <w:r w:rsidRPr="00323D38">
        <w:t xml:space="preserve"> a/a.</w:t>
      </w:r>
    </w:p>
    <w:sectPr w:rsidR="00E2735B" w:rsidRPr="00323D38" w:rsidSect="00E2735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475" w:right="1318" w:bottom="1640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7C" w:rsidRDefault="00E0637C" w:rsidP="00E2735B">
      <w:r>
        <w:separator/>
      </w:r>
    </w:p>
  </w:endnote>
  <w:endnote w:type="continuationSeparator" w:id="0">
    <w:p w:rsidR="00E0637C" w:rsidRDefault="00E0637C" w:rsidP="00E2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5B" w:rsidRDefault="00E2735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5B" w:rsidRDefault="00E2735B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5B" w:rsidRDefault="00E2735B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5B" w:rsidRDefault="00E2735B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7C" w:rsidRDefault="00E0637C"/>
  </w:footnote>
  <w:footnote w:type="continuationSeparator" w:id="0">
    <w:p w:rsidR="00E0637C" w:rsidRDefault="00E063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5B" w:rsidRDefault="00E2735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5B" w:rsidRDefault="00E2735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68D"/>
    <w:multiLevelType w:val="multilevel"/>
    <w:tmpl w:val="917E2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4F5AB1"/>
    <w:multiLevelType w:val="multilevel"/>
    <w:tmpl w:val="6D586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07B0E"/>
    <w:multiLevelType w:val="multilevel"/>
    <w:tmpl w:val="10CE1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D241D"/>
    <w:multiLevelType w:val="hybridMultilevel"/>
    <w:tmpl w:val="3D6A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975EB"/>
    <w:multiLevelType w:val="multilevel"/>
    <w:tmpl w:val="285EFA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06DE8"/>
    <w:multiLevelType w:val="multilevel"/>
    <w:tmpl w:val="63867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E2F27"/>
    <w:multiLevelType w:val="multilevel"/>
    <w:tmpl w:val="44FA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735B"/>
    <w:rsid w:val="00323D38"/>
    <w:rsid w:val="00982B70"/>
    <w:rsid w:val="00AB4059"/>
    <w:rsid w:val="00E0637C"/>
    <w:rsid w:val="00E2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735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E2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gwek1">
    <w:name w:val="Nagłówek #1_"/>
    <w:basedOn w:val="Domylnaczcionkaakapitu"/>
    <w:link w:val="Nagwek10"/>
    <w:rsid w:val="00E27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2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E2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E273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E27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E2735B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40">
    <w:name w:val="Tekst treści (4)"/>
    <w:basedOn w:val="Normalny"/>
    <w:link w:val="Teksttreci4"/>
    <w:rsid w:val="00E2735B"/>
    <w:pPr>
      <w:shd w:val="clear" w:color="auto" w:fill="FFFFFF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agwek10">
    <w:name w:val="Nagłówek #1"/>
    <w:basedOn w:val="Normalny"/>
    <w:link w:val="Nagwek1"/>
    <w:rsid w:val="00E2735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E2735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2735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2735B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E2735B"/>
    <w:pPr>
      <w:shd w:val="clear" w:color="auto" w:fill="FFFFFF"/>
      <w:ind w:left="380" w:hanging="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2735B"/>
    <w:pPr>
      <w:shd w:val="clear" w:color="auto" w:fill="FFFFFF"/>
      <w:spacing w:after="660" w:line="331" w:lineRule="auto"/>
      <w:ind w:left="5960"/>
      <w:jc w:val="right"/>
    </w:pPr>
    <w:rPr>
      <w:rFonts w:ascii="Tahoma" w:eastAsia="Tahoma" w:hAnsi="Tahoma" w:cs="Tahoma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323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D3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23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D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2019-12-12T19:13:00Z</dcterms:created>
  <dcterms:modified xsi:type="dcterms:W3CDTF">2019-12-12T19:23:00Z</dcterms:modified>
</cp:coreProperties>
</file>