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C6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BD0634">
        <w:rPr>
          <w:rFonts w:ascii="Times New Roman" w:hAnsi="Times New Roman" w:cs="Times New Roman"/>
          <w:b/>
          <w:sz w:val="24"/>
          <w:szCs w:val="24"/>
        </w:rPr>
        <w:t xml:space="preserve"> ………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>WOJEWODY WARMIŃSKO-MAZURSKIEGO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>z dnia</w:t>
      </w:r>
      <w:r w:rsidR="00BD0634">
        <w:rPr>
          <w:rFonts w:ascii="Times New Roman" w:hAnsi="Times New Roman" w:cs="Times New Roman"/>
          <w:b/>
          <w:sz w:val="24"/>
          <w:szCs w:val="24"/>
        </w:rPr>
        <w:t xml:space="preserve"> …………….. </w:t>
      </w:r>
      <w:r w:rsidRPr="00842072">
        <w:rPr>
          <w:rFonts w:ascii="Times New Roman" w:hAnsi="Times New Roman" w:cs="Times New Roman"/>
          <w:b/>
          <w:sz w:val="24"/>
          <w:szCs w:val="24"/>
        </w:rPr>
        <w:t>201</w:t>
      </w:r>
      <w:r w:rsidR="00E519AD">
        <w:rPr>
          <w:rFonts w:ascii="Times New Roman" w:hAnsi="Times New Roman" w:cs="Times New Roman"/>
          <w:b/>
          <w:sz w:val="24"/>
          <w:szCs w:val="24"/>
        </w:rPr>
        <w:t>9</w:t>
      </w:r>
      <w:r w:rsidRPr="0084207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>w sprawie nadania Statutu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>Wojewódzkiemu Inspektoratowi Inspekcji Handlowej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072">
        <w:rPr>
          <w:rFonts w:ascii="Times New Roman" w:hAnsi="Times New Roman" w:cs="Times New Roman"/>
          <w:b/>
          <w:sz w:val="24"/>
          <w:szCs w:val="24"/>
        </w:rPr>
        <w:t xml:space="preserve">w Olsztynie </w:t>
      </w:r>
    </w:p>
    <w:p w:rsidR="00842072" w:rsidRPr="00842072" w:rsidRDefault="00842072" w:rsidP="008420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072" w:rsidRPr="00842072" w:rsidRDefault="0084207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Na podstawie art. 105 ust. 4 pkt 3 ustawy z dnia 27 sierpnia 2009 r. Przepisy wprowadzające ustawę o finansach publicznych (Dz. U. Nr 157, poz. 1241</w:t>
      </w:r>
      <w:r w:rsidR="005F797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97E">
        <w:rPr>
          <w:rFonts w:ascii="Times New Roman" w:hAnsi="Times New Roman" w:cs="Times New Roman"/>
          <w:sz w:val="24"/>
          <w:szCs w:val="24"/>
        </w:rPr>
        <w:t xml:space="preserve">późn. </w:t>
      </w:r>
      <w:r>
        <w:rPr>
          <w:rFonts w:ascii="Times New Roman" w:hAnsi="Times New Roman" w:cs="Times New Roman"/>
          <w:sz w:val="24"/>
          <w:szCs w:val="24"/>
        </w:rPr>
        <w:t>zm.</w:t>
      </w:r>
      <w:r w:rsidRPr="00842072"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842072" w:rsidRPr="00842072" w:rsidRDefault="0084207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2072" w:rsidRDefault="002A0737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842072" w:rsidRPr="00BC11F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42072" w:rsidRPr="00842072">
        <w:rPr>
          <w:rFonts w:ascii="Times New Roman" w:hAnsi="Times New Roman" w:cs="Times New Roman"/>
          <w:sz w:val="24"/>
          <w:szCs w:val="24"/>
        </w:rPr>
        <w:t>W porozumieniu z Prezesem Urzędu Ochrony Konkurencji i Konsumentów nadaje się Statut Wojewódzkiemu Inspektoratowi Inspekcji Handlowej w Olsztynie, stanowiący załącznik do niniejszego zarządzenia.</w:t>
      </w:r>
    </w:p>
    <w:p w:rsidR="00BC11FC" w:rsidRPr="00842072" w:rsidRDefault="002A0737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BC11FC" w:rsidRPr="00BC11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BC11FC">
        <w:rPr>
          <w:rFonts w:ascii="Times New Roman" w:hAnsi="Times New Roman" w:cs="Times New Roman"/>
          <w:sz w:val="24"/>
          <w:szCs w:val="24"/>
        </w:rPr>
        <w:t xml:space="preserve">Traci moc Zarządzenie Nr </w:t>
      </w:r>
      <w:r w:rsidR="00767087">
        <w:rPr>
          <w:rFonts w:ascii="Times New Roman" w:hAnsi="Times New Roman" w:cs="Times New Roman"/>
          <w:sz w:val="24"/>
          <w:szCs w:val="24"/>
        </w:rPr>
        <w:t>216</w:t>
      </w:r>
      <w:r w:rsidR="00BC11FC">
        <w:rPr>
          <w:rFonts w:ascii="Times New Roman" w:hAnsi="Times New Roman" w:cs="Times New Roman"/>
          <w:sz w:val="24"/>
          <w:szCs w:val="24"/>
        </w:rPr>
        <w:t xml:space="preserve"> Wojewody Warmińsko-Mazurskiego z dnia </w:t>
      </w:r>
      <w:r w:rsidR="00767087">
        <w:rPr>
          <w:rFonts w:ascii="Times New Roman" w:hAnsi="Times New Roman" w:cs="Times New Roman"/>
          <w:sz w:val="24"/>
          <w:szCs w:val="24"/>
        </w:rPr>
        <w:t>28</w:t>
      </w:r>
      <w:r w:rsidR="00BC11FC">
        <w:rPr>
          <w:rFonts w:ascii="Times New Roman" w:hAnsi="Times New Roman" w:cs="Times New Roman"/>
          <w:sz w:val="24"/>
          <w:szCs w:val="24"/>
        </w:rPr>
        <w:t xml:space="preserve"> </w:t>
      </w:r>
      <w:r w:rsidR="00767087">
        <w:rPr>
          <w:rFonts w:ascii="Times New Roman" w:hAnsi="Times New Roman" w:cs="Times New Roman"/>
          <w:sz w:val="24"/>
          <w:szCs w:val="24"/>
        </w:rPr>
        <w:t>lipca</w:t>
      </w:r>
      <w:r w:rsidR="00BC11FC">
        <w:rPr>
          <w:rFonts w:ascii="Times New Roman" w:hAnsi="Times New Roman" w:cs="Times New Roman"/>
          <w:sz w:val="24"/>
          <w:szCs w:val="24"/>
        </w:rPr>
        <w:t xml:space="preserve"> 201</w:t>
      </w:r>
      <w:r w:rsidR="00767087">
        <w:rPr>
          <w:rFonts w:ascii="Times New Roman" w:hAnsi="Times New Roman" w:cs="Times New Roman"/>
          <w:sz w:val="24"/>
          <w:szCs w:val="24"/>
        </w:rPr>
        <w:t>7</w:t>
      </w:r>
      <w:r w:rsidR="00BC11FC">
        <w:rPr>
          <w:rFonts w:ascii="Times New Roman" w:hAnsi="Times New Roman" w:cs="Times New Roman"/>
          <w:sz w:val="24"/>
          <w:szCs w:val="24"/>
        </w:rPr>
        <w:t xml:space="preserve"> r. w sprawie nadania Statutu Wojewódzkiemu Inspektoratowi Inspekcji Handlowej </w:t>
      </w:r>
      <w:r w:rsidR="00767087">
        <w:rPr>
          <w:rFonts w:ascii="Times New Roman" w:hAnsi="Times New Roman" w:cs="Times New Roman"/>
          <w:sz w:val="24"/>
          <w:szCs w:val="24"/>
        </w:rPr>
        <w:br/>
      </w:r>
      <w:r w:rsidR="00BC11FC">
        <w:rPr>
          <w:rFonts w:ascii="Times New Roman" w:hAnsi="Times New Roman" w:cs="Times New Roman"/>
          <w:sz w:val="24"/>
          <w:szCs w:val="24"/>
        </w:rPr>
        <w:t>w Olsztynie.</w:t>
      </w:r>
    </w:p>
    <w:p w:rsidR="00842072" w:rsidRDefault="002A0737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BC11FC" w:rsidRPr="00BC11FC">
        <w:rPr>
          <w:rFonts w:ascii="Times New Roman" w:hAnsi="Times New Roman" w:cs="Times New Roman"/>
          <w:b/>
          <w:sz w:val="24"/>
          <w:szCs w:val="24"/>
        </w:rPr>
        <w:t>3</w:t>
      </w:r>
      <w:r w:rsidR="00842072" w:rsidRPr="00BC11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842072" w:rsidRPr="00842072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D64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51B" w:rsidRPr="00842072" w:rsidRDefault="00D6451B" w:rsidP="00D6451B">
      <w:pPr>
        <w:rPr>
          <w:rFonts w:ascii="Times New Roman" w:hAnsi="Times New Roman" w:cs="Times New Roman"/>
          <w:sz w:val="24"/>
          <w:szCs w:val="24"/>
        </w:rPr>
      </w:pPr>
      <w:r w:rsidRPr="00842072">
        <w:rPr>
          <w:rFonts w:ascii="Times New Roman" w:hAnsi="Times New Roman" w:cs="Times New Roman"/>
          <w:sz w:val="24"/>
          <w:szCs w:val="24"/>
        </w:rPr>
        <w:t>W porozumieniu:</w:t>
      </w:r>
    </w:p>
    <w:p w:rsidR="00D6451B" w:rsidRDefault="00D6451B" w:rsidP="00D64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362" w:rsidRDefault="00FC4362" w:rsidP="00FC4362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do Zarządzenia Nr……….</w:t>
      </w:r>
    </w:p>
    <w:p w:rsidR="00FC4362" w:rsidRDefault="00FC4362" w:rsidP="00FC4362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Wojewody Warmińsko-Mazurskiego</w:t>
      </w:r>
    </w:p>
    <w:p w:rsidR="00FC4362" w:rsidRDefault="00FC4362" w:rsidP="00FC4362">
      <w:pPr>
        <w:spacing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………………………………..</w:t>
      </w:r>
    </w:p>
    <w:p w:rsidR="00FC4362" w:rsidRDefault="00FC4362" w:rsidP="00FC43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362" w:rsidRPr="00FC4362" w:rsidRDefault="00FC4362" w:rsidP="00FC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62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FC4362" w:rsidRPr="00FC4362" w:rsidRDefault="00FC4362" w:rsidP="00FC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62">
        <w:rPr>
          <w:rFonts w:ascii="Times New Roman" w:hAnsi="Times New Roman" w:cs="Times New Roman"/>
          <w:b/>
          <w:sz w:val="24"/>
          <w:szCs w:val="24"/>
        </w:rPr>
        <w:t>Wojewó</w:t>
      </w:r>
      <w:r w:rsidR="00123514">
        <w:rPr>
          <w:rFonts w:ascii="Times New Roman" w:hAnsi="Times New Roman" w:cs="Times New Roman"/>
          <w:b/>
          <w:sz w:val="24"/>
          <w:szCs w:val="24"/>
        </w:rPr>
        <w:t>dzkiego Inspektoratu Inspekcji H</w:t>
      </w:r>
      <w:r w:rsidRPr="00FC4362">
        <w:rPr>
          <w:rFonts w:ascii="Times New Roman" w:hAnsi="Times New Roman" w:cs="Times New Roman"/>
          <w:b/>
          <w:sz w:val="24"/>
          <w:szCs w:val="24"/>
        </w:rPr>
        <w:t>andlowej</w:t>
      </w:r>
    </w:p>
    <w:p w:rsidR="00FC4362" w:rsidRDefault="00FC4362" w:rsidP="00FC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362">
        <w:rPr>
          <w:rFonts w:ascii="Times New Roman" w:hAnsi="Times New Roman" w:cs="Times New Roman"/>
          <w:b/>
          <w:sz w:val="24"/>
          <w:szCs w:val="24"/>
        </w:rPr>
        <w:t>w Olsztynie</w:t>
      </w:r>
    </w:p>
    <w:p w:rsidR="00FC4362" w:rsidRDefault="00FC4362" w:rsidP="00FC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BA1" w:rsidRDefault="004C1991" w:rsidP="00BC11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FC436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C4362">
        <w:rPr>
          <w:rFonts w:ascii="Times New Roman" w:hAnsi="Times New Roman" w:cs="Times New Roman"/>
          <w:sz w:val="24"/>
          <w:szCs w:val="24"/>
        </w:rPr>
        <w:t>Wojewódzki Inspektorat Inspekcji Handlowej w Olsztynie, zwany dalej: „Wojewódzkim Inspektoratem”, jest jednostk</w:t>
      </w:r>
      <w:r w:rsidR="000B7B24">
        <w:rPr>
          <w:rFonts w:ascii="Times New Roman" w:hAnsi="Times New Roman" w:cs="Times New Roman"/>
          <w:sz w:val="24"/>
          <w:szCs w:val="24"/>
        </w:rPr>
        <w:t>ą</w:t>
      </w:r>
      <w:r w:rsidR="00FC4362">
        <w:rPr>
          <w:rFonts w:ascii="Times New Roman" w:hAnsi="Times New Roman" w:cs="Times New Roman"/>
          <w:sz w:val="24"/>
          <w:szCs w:val="24"/>
        </w:rPr>
        <w:t xml:space="preserve"> organizacyjną stanowiącą aparat pomocniczy Warmińsko-Mazurskiego Wojewódzkiego Inspektora Inspekcji Handlowej</w:t>
      </w:r>
      <w:r w:rsidR="00227BA1">
        <w:rPr>
          <w:rFonts w:ascii="Times New Roman" w:hAnsi="Times New Roman" w:cs="Times New Roman"/>
          <w:sz w:val="24"/>
          <w:szCs w:val="24"/>
        </w:rPr>
        <w:t xml:space="preserve">, zwanego dalej: „Wojewódzkim Inspektorem”, wchodzącą w skład zespolonej administracji rządowej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227BA1">
        <w:rPr>
          <w:rFonts w:ascii="Times New Roman" w:hAnsi="Times New Roman" w:cs="Times New Roman"/>
          <w:sz w:val="24"/>
          <w:szCs w:val="24"/>
        </w:rPr>
        <w:t>województwie warmińsko-mazurskim, działającą w formie jednostki budżetowej.</w:t>
      </w:r>
    </w:p>
    <w:p w:rsidR="00227BA1" w:rsidRPr="00227BA1" w:rsidRDefault="004C1991" w:rsidP="00BC11F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227BA1" w:rsidRPr="00227BA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27BA1">
        <w:rPr>
          <w:rFonts w:ascii="Times New Roman" w:hAnsi="Times New Roman" w:cs="Times New Roman"/>
          <w:sz w:val="24"/>
          <w:szCs w:val="24"/>
        </w:rPr>
        <w:t>Siedzibą Wojewódzkiego Inspektoratu jest miasto Olsztyn.</w:t>
      </w:r>
    </w:p>
    <w:p w:rsidR="00227BA1" w:rsidRDefault="004C1991" w:rsidP="00BC11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227BA1" w:rsidRPr="00227BA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27BA1">
        <w:rPr>
          <w:rFonts w:ascii="Times New Roman" w:hAnsi="Times New Roman" w:cs="Times New Roman"/>
          <w:sz w:val="24"/>
          <w:szCs w:val="24"/>
        </w:rPr>
        <w:t>Wojewódzki Inspektorat zapewnia wykonywanie przez Wojewódzkiego Inspektora</w:t>
      </w:r>
      <w:r w:rsidR="00FC4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BA1" w:rsidRPr="00227BA1">
        <w:rPr>
          <w:rFonts w:ascii="Times New Roman" w:hAnsi="Times New Roman" w:cs="Times New Roman"/>
          <w:sz w:val="24"/>
          <w:szCs w:val="24"/>
        </w:rPr>
        <w:t>zadań związanych z ochroną interesów i praw konsumentów</w:t>
      </w:r>
      <w:r w:rsidR="00227BA1">
        <w:rPr>
          <w:rFonts w:ascii="Times New Roman" w:hAnsi="Times New Roman" w:cs="Times New Roman"/>
          <w:sz w:val="24"/>
          <w:szCs w:val="24"/>
        </w:rPr>
        <w:t xml:space="preserve"> oraz interesów gospodarczych państwa określonych w art. 3 ust. 1 ust</w:t>
      </w:r>
      <w:r w:rsidR="001F48E2">
        <w:rPr>
          <w:rFonts w:ascii="Times New Roman" w:hAnsi="Times New Roman" w:cs="Times New Roman"/>
          <w:sz w:val="24"/>
          <w:szCs w:val="24"/>
        </w:rPr>
        <w:t>awy z dnia 15 grudnia 2000 r. o </w:t>
      </w:r>
      <w:r w:rsidR="00227BA1">
        <w:rPr>
          <w:rFonts w:ascii="Times New Roman" w:hAnsi="Times New Roman" w:cs="Times New Roman"/>
          <w:sz w:val="24"/>
          <w:szCs w:val="24"/>
        </w:rPr>
        <w:t>Inspe</w:t>
      </w:r>
      <w:r w:rsidR="00AA5BC6">
        <w:rPr>
          <w:rFonts w:ascii="Times New Roman" w:hAnsi="Times New Roman" w:cs="Times New Roman"/>
          <w:sz w:val="24"/>
          <w:szCs w:val="24"/>
        </w:rPr>
        <w:t>kcji Handlowej (</w:t>
      </w:r>
      <w:r w:rsidR="00227BA1">
        <w:rPr>
          <w:rFonts w:ascii="Times New Roman" w:hAnsi="Times New Roman" w:cs="Times New Roman"/>
          <w:sz w:val="24"/>
          <w:szCs w:val="24"/>
        </w:rPr>
        <w:t>Dz. U. z 201</w:t>
      </w:r>
      <w:r w:rsidR="00767087">
        <w:rPr>
          <w:rFonts w:ascii="Times New Roman" w:hAnsi="Times New Roman" w:cs="Times New Roman"/>
          <w:sz w:val="24"/>
          <w:szCs w:val="24"/>
        </w:rPr>
        <w:t>8</w:t>
      </w:r>
      <w:r w:rsidR="00227BA1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767087">
        <w:rPr>
          <w:rFonts w:ascii="Times New Roman" w:hAnsi="Times New Roman" w:cs="Times New Roman"/>
          <w:sz w:val="24"/>
          <w:szCs w:val="24"/>
        </w:rPr>
        <w:t xml:space="preserve">930 z </w:t>
      </w:r>
      <w:proofErr w:type="spellStart"/>
      <w:r w:rsidR="0076708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67087">
        <w:rPr>
          <w:rFonts w:ascii="Times New Roman" w:hAnsi="Times New Roman" w:cs="Times New Roman"/>
          <w:sz w:val="24"/>
          <w:szCs w:val="24"/>
        </w:rPr>
        <w:t xml:space="preserve">. </w:t>
      </w:r>
      <w:r w:rsidR="00C1611B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767087">
        <w:rPr>
          <w:rFonts w:ascii="Times New Roman" w:hAnsi="Times New Roman" w:cs="Times New Roman"/>
          <w:sz w:val="24"/>
          <w:szCs w:val="24"/>
        </w:rPr>
        <w:t>m.</w:t>
      </w:r>
      <w:r w:rsidR="00227BA1">
        <w:rPr>
          <w:rFonts w:ascii="Times New Roman" w:hAnsi="Times New Roman" w:cs="Times New Roman"/>
          <w:sz w:val="24"/>
          <w:szCs w:val="24"/>
        </w:rPr>
        <w:t>) na terenie województwa warmińsko-mazurskiego.</w:t>
      </w:r>
    </w:p>
    <w:p w:rsidR="00227BA1" w:rsidRDefault="001F48E2" w:rsidP="00BC11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227BA1" w:rsidRPr="00227BA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1. </w:t>
      </w:r>
      <w:r w:rsidR="00227BA1">
        <w:rPr>
          <w:rFonts w:ascii="Times New Roman" w:hAnsi="Times New Roman" w:cs="Times New Roman"/>
          <w:sz w:val="24"/>
          <w:szCs w:val="24"/>
        </w:rPr>
        <w:t>Wojewódzkim Inspektoratem kieruje Wojewódzki Inspektor przy pomocy Zastępcy Wojewódzkiego Inspektora, Dyrektorów Delegatur</w:t>
      </w:r>
      <w:r w:rsidR="00B722AB">
        <w:rPr>
          <w:rFonts w:ascii="Times New Roman" w:hAnsi="Times New Roman" w:cs="Times New Roman"/>
          <w:sz w:val="24"/>
          <w:szCs w:val="24"/>
        </w:rPr>
        <w:t xml:space="preserve"> Wojewódzkiego Inspektoratu oraz kierowników komórek organizacyjnych Wojewódzkiego Inspektoratu, dla których ustala się szczegółowy zakres czynności.</w:t>
      </w:r>
    </w:p>
    <w:p w:rsidR="00B722AB" w:rsidRDefault="00FE14D4" w:rsidP="00BC11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722AB">
        <w:rPr>
          <w:rFonts w:ascii="Times New Roman" w:hAnsi="Times New Roman" w:cs="Times New Roman"/>
          <w:sz w:val="24"/>
          <w:szCs w:val="24"/>
        </w:rPr>
        <w:t>Wojewódzki Inspektor może upoważnić</w:t>
      </w:r>
      <w:r w:rsidR="000B7B24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B722AB">
        <w:rPr>
          <w:rFonts w:ascii="Times New Roman" w:hAnsi="Times New Roman" w:cs="Times New Roman"/>
          <w:sz w:val="24"/>
          <w:szCs w:val="24"/>
        </w:rPr>
        <w:t xml:space="preserve"> do podejmowania decyzji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B722AB">
        <w:rPr>
          <w:rFonts w:ascii="Times New Roman" w:hAnsi="Times New Roman" w:cs="Times New Roman"/>
          <w:sz w:val="24"/>
          <w:szCs w:val="24"/>
        </w:rPr>
        <w:t>jego imieniu, w określonych przez niego sprawach.</w:t>
      </w:r>
    </w:p>
    <w:p w:rsidR="00B722AB" w:rsidRDefault="00FE14D4" w:rsidP="00BC11F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</w:t>
      </w:r>
      <w:r w:rsidR="00B722AB" w:rsidRPr="00B722A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1. </w:t>
      </w:r>
      <w:r w:rsidR="00B722AB">
        <w:rPr>
          <w:rFonts w:ascii="Times New Roman" w:hAnsi="Times New Roman" w:cs="Times New Roman"/>
          <w:sz w:val="24"/>
          <w:szCs w:val="24"/>
        </w:rPr>
        <w:t>W skład Wojewódzkiego Inspektoratu wchodzą:</w:t>
      </w:r>
    </w:p>
    <w:p w:rsidR="00B722AB" w:rsidRDefault="00B722AB" w:rsidP="00767087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767087">
        <w:rPr>
          <w:rFonts w:ascii="Times New Roman" w:hAnsi="Times New Roman" w:cs="Times New Roman"/>
          <w:sz w:val="24"/>
          <w:szCs w:val="24"/>
        </w:rPr>
        <w:t>y;</w:t>
      </w:r>
    </w:p>
    <w:p w:rsidR="00B722AB" w:rsidRDefault="00B722AB" w:rsidP="00360BC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w Elblągu</w:t>
      </w:r>
      <w:r w:rsidR="006D09D7">
        <w:rPr>
          <w:rFonts w:ascii="Times New Roman" w:hAnsi="Times New Roman" w:cs="Times New Roman"/>
          <w:sz w:val="24"/>
          <w:szCs w:val="24"/>
        </w:rPr>
        <w:t>;</w:t>
      </w:r>
    </w:p>
    <w:p w:rsidR="00B722AB" w:rsidRDefault="00B722AB" w:rsidP="00360BC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Delegatura w Ełku</w:t>
      </w:r>
      <w:r w:rsidR="006D09D7">
        <w:rPr>
          <w:rFonts w:ascii="Times New Roman" w:hAnsi="Times New Roman" w:cs="Times New Roman"/>
          <w:sz w:val="24"/>
          <w:szCs w:val="24"/>
        </w:rPr>
        <w:t>;</w:t>
      </w:r>
    </w:p>
    <w:p w:rsidR="00B722AB" w:rsidRDefault="00B722AB" w:rsidP="00360BC8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Stałego Sądu Polubownego</w:t>
      </w:r>
      <w:r w:rsidR="006D09D7">
        <w:rPr>
          <w:rFonts w:ascii="Times New Roman" w:hAnsi="Times New Roman" w:cs="Times New Roman"/>
          <w:sz w:val="24"/>
          <w:szCs w:val="24"/>
        </w:rPr>
        <w:t>.</w:t>
      </w:r>
    </w:p>
    <w:p w:rsidR="00D6451B" w:rsidRDefault="006D09D7" w:rsidP="000B7B24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D6451B">
        <w:rPr>
          <w:rFonts w:ascii="Times New Roman" w:hAnsi="Times New Roman" w:cs="Times New Roman"/>
          <w:sz w:val="24"/>
          <w:szCs w:val="24"/>
        </w:rPr>
        <w:t>Przy Wojewódzkim Inspektorze funkcjonuje Stały Sąd Polubowny.</w:t>
      </w:r>
    </w:p>
    <w:p w:rsidR="00360BC8" w:rsidRDefault="000B7B24" w:rsidP="00360BC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09D7">
        <w:rPr>
          <w:rFonts w:ascii="Times New Roman" w:hAnsi="Times New Roman" w:cs="Times New Roman"/>
          <w:sz w:val="24"/>
          <w:szCs w:val="24"/>
        </w:rPr>
        <w:t>. </w:t>
      </w:r>
      <w:r w:rsidR="00D6451B">
        <w:rPr>
          <w:rFonts w:ascii="Times New Roman" w:hAnsi="Times New Roman" w:cs="Times New Roman"/>
          <w:sz w:val="24"/>
          <w:szCs w:val="24"/>
        </w:rPr>
        <w:t>Spory kompetencyjne między komórkami organiz</w:t>
      </w:r>
      <w:r w:rsidR="006D09D7">
        <w:rPr>
          <w:rFonts w:ascii="Times New Roman" w:hAnsi="Times New Roman" w:cs="Times New Roman"/>
          <w:sz w:val="24"/>
          <w:szCs w:val="24"/>
        </w:rPr>
        <w:t>acyjnymi, o których mowa w ust. </w:t>
      </w:r>
      <w:r w:rsidR="00D6451B">
        <w:rPr>
          <w:rFonts w:ascii="Times New Roman" w:hAnsi="Times New Roman" w:cs="Times New Roman"/>
          <w:sz w:val="24"/>
          <w:szCs w:val="24"/>
        </w:rPr>
        <w:t>1, rozstrzyga Wojewódzki Inspektor.</w:t>
      </w:r>
    </w:p>
    <w:p w:rsidR="00FC4362" w:rsidRPr="00842072" w:rsidRDefault="004A0863" w:rsidP="004A0863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 </w:t>
      </w:r>
      <w:r w:rsidR="00D6451B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6451B">
        <w:rPr>
          <w:rFonts w:ascii="Times New Roman" w:hAnsi="Times New Roman" w:cs="Times New Roman"/>
          <w:sz w:val="24"/>
          <w:szCs w:val="24"/>
        </w:rPr>
        <w:t>Szczegółową organizację wewnętrzną oraz szczegółowy zakres zadań i obszar działania komórek organizacyjnych określa regulamin organizacyjny Wojewódzkiego Inspektoratu ustalony przez Wojewódzkiego Inspektora i zatwierdzony przez Wojewodę Warmińsko-Mazurskiego.</w:t>
      </w:r>
    </w:p>
    <w:sectPr w:rsidR="00FC4362" w:rsidRPr="0084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D5007"/>
    <w:multiLevelType w:val="hybridMultilevel"/>
    <w:tmpl w:val="CA00FF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410"/>
    <w:rsid w:val="00091423"/>
    <w:rsid w:val="000B7B24"/>
    <w:rsid w:val="00123514"/>
    <w:rsid w:val="00172D78"/>
    <w:rsid w:val="001F48E2"/>
    <w:rsid w:val="00227BA1"/>
    <w:rsid w:val="002A0737"/>
    <w:rsid w:val="00360BC8"/>
    <w:rsid w:val="003A5FC6"/>
    <w:rsid w:val="003C39C1"/>
    <w:rsid w:val="004A0863"/>
    <w:rsid w:val="004C1991"/>
    <w:rsid w:val="004E0410"/>
    <w:rsid w:val="005F797E"/>
    <w:rsid w:val="006D09D7"/>
    <w:rsid w:val="006F1273"/>
    <w:rsid w:val="00767087"/>
    <w:rsid w:val="007C3694"/>
    <w:rsid w:val="00842072"/>
    <w:rsid w:val="009459CD"/>
    <w:rsid w:val="009A0206"/>
    <w:rsid w:val="00AA5BC6"/>
    <w:rsid w:val="00B124D0"/>
    <w:rsid w:val="00B722AB"/>
    <w:rsid w:val="00BC11FC"/>
    <w:rsid w:val="00BD0634"/>
    <w:rsid w:val="00C1611B"/>
    <w:rsid w:val="00D6451B"/>
    <w:rsid w:val="00E519AD"/>
    <w:rsid w:val="00FC4362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291E"/>
  <w15:docId w15:val="{BCD305F8-1B59-4BDD-A7FF-4591835B0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2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4</cp:revision>
  <cp:lastPrinted>2017-07-03T06:30:00Z</cp:lastPrinted>
  <dcterms:created xsi:type="dcterms:W3CDTF">2019-04-02T06:22:00Z</dcterms:created>
  <dcterms:modified xsi:type="dcterms:W3CDTF">2019-05-24T05:43:00Z</dcterms:modified>
</cp:coreProperties>
</file>